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9B" w:rsidRPr="00E02897" w:rsidRDefault="00D3389B" w:rsidP="00907825">
      <w:pPr>
        <w:jc w:val="center"/>
        <w:rPr>
          <w:lang w:val="fr-FR"/>
        </w:rPr>
      </w:pPr>
    </w:p>
    <w:p w:rsidR="00D3389B" w:rsidRPr="00E02897" w:rsidRDefault="00D3389B" w:rsidP="00907825">
      <w:pPr>
        <w:pStyle w:val="DecHTitle"/>
        <w:rPr>
          <w:lang w:val="fr-FR"/>
        </w:rPr>
      </w:pPr>
      <w:r>
        <w:rPr>
          <w:szCs w:val="24"/>
          <w:lang w:val="fr-FR"/>
        </w:rPr>
        <w:t>DEUXIÈME SECTION</w:t>
      </w:r>
    </w:p>
    <w:p w:rsidR="00D3389B" w:rsidRPr="00E02897" w:rsidRDefault="00D3389B" w:rsidP="00907825">
      <w:pPr>
        <w:pStyle w:val="DecHTitle"/>
        <w:rPr>
          <w:caps/>
          <w:sz w:val="32"/>
          <w:lang w:val="fr-FR"/>
        </w:rPr>
      </w:pPr>
      <w:r w:rsidRPr="00E02897">
        <w:rPr>
          <w:lang w:val="fr-FR"/>
        </w:rPr>
        <w:t>DÉCISION</w:t>
      </w:r>
    </w:p>
    <w:p w:rsidR="00D3389B" w:rsidRPr="00FB69F4" w:rsidRDefault="00D3389B" w:rsidP="00907825">
      <w:pPr>
        <w:pStyle w:val="ECHRTitleCentre2"/>
        <w:rPr>
          <w:lang w:val="fr-FR"/>
        </w:rPr>
      </w:pPr>
      <w:r w:rsidRPr="00FB69F4">
        <w:rPr>
          <w:lang w:val="fr-FR"/>
        </w:rPr>
        <w:t>Requête n</w:t>
      </w:r>
      <w:r w:rsidRPr="00FB69F4">
        <w:rPr>
          <w:vertAlign w:val="superscript"/>
          <w:lang w:val="fr-FR"/>
        </w:rPr>
        <w:t>o</w:t>
      </w:r>
      <w:r w:rsidRPr="00FB69F4">
        <w:rPr>
          <w:lang w:val="fr-FR"/>
        </w:rPr>
        <w:t xml:space="preserve"> 63243/00</w:t>
      </w:r>
      <w:r w:rsidRPr="00FB69F4">
        <w:rPr>
          <w:lang w:val="fr-FR"/>
        </w:rPr>
        <w:br/>
        <w:t>CANESTRARI et UGUCCIONI</w:t>
      </w:r>
      <w:r w:rsidRPr="00FB69F4">
        <w:rPr>
          <w:lang w:val="fr-FR"/>
        </w:rPr>
        <w:br/>
        <w:t>contre l</w:t>
      </w:r>
      <w:r>
        <w:rPr>
          <w:lang w:val="fr-FR"/>
        </w:rPr>
        <w:t>’</w:t>
      </w:r>
      <w:r w:rsidRPr="00FB69F4">
        <w:rPr>
          <w:lang w:val="fr-FR"/>
        </w:rPr>
        <w:t>Italie</w:t>
      </w:r>
    </w:p>
    <w:p w:rsidR="00D3389B" w:rsidRPr="00687DE0" w:rsidRDefault="00D3389B" w:rsidP="00092F92">
      <w:pPr>
        <w:pStyle w:val="ECHRPara"/>
        <w:rPr>
          <w:lang w:val="fr-FR"/>
        </w:rPr>
      </w:pPr>
      <w:r w:rsidRPr="00687DE0">
        <w:rPr>
          <w:lang w:val="fr-FR"/>
        </w:rPr>
        <w:t>La Cour européenne des droits de l</w:t>
      </w:r>
      <w:r>
        <w:rPr>
          <w:lang w:val="fr-FR"/>
        </w:rPr>
        <w:t>’</w:t>
      </w:r>
      <w:r w:rsidRPr="00687DE0">
        <w:rPr>
          <w:lang w:val="fr-FR"/>
        </w:rPr>
        <w:t xml:space="preserve">homme (deuxième section), siégeant le </w:t>
      </w:r>
      <w:r w:rsidRPr="00FB69F4">
        <w:rPr>
          <w:lang w:val="fr-FR"/>
        </w:rPr>
        <w:t>1</w:t>
      </w:r>
      <w:r w:rsidRPr="00FB69F4">
        <w:rPr>
          <w:vertAlign w:val="superscript"/>
          <w:lang w:val="fr-FR"/>
        </w:rPr>
        <w:t>er</w:t>
      </w:r>
      <w:r w:rsidRPr="00FB69F4">
        <w:rPr>
          <w:lang w:val="fr-FR"/>
        </w:rPr>
        <w:t xml:space="preserve"> juillet 2014 </w:t>
      </w:r>
      <w:r w:rsidRPr="00687DE0">
        <w:rPr>
          <w:lang w:val="fr-FR"/>
        </w:rPr>
        <w:t>en un comité composé de :</w:t>
      </w:r>
    </w:p>
    <w:p w:rsidR="00D3389B" w:rsidRPr="006B6453" w:rsidRDefault="00D3389B" w:rsidP="00092F92">
      <w:pPr>
        <w:pStyle w:val="ECHRDecisionBody"/>
        <w:rPr>
          <w:lang w:val="fr-FR"/>
        </w:rPr>
      </w:pPr>
      <w:r w:rsidRPr="00FB69F4">
        <w:rPr>
          <w:lang w:val="fr-FR"/>
        </w:rPr>
        <w:tab/>
      </w:r>
      <w:r w:rsidRPr="006B6453">
        <w:rPr>
          <w:lang w:val="fr-FR"/>
        </w:rPr>
        <w:t>András Sajó,</w:t>
      </w:r>
      <w:r w:rsidRPr="006B6453">
        <w:rPr>
          <w:i/>
          <w:lang w:val="fr-FR"/>
        </w:rPr>
        <w:t xml:space="preserve"> président,</w:t>
      </w:r>
      <w:r w:rsidRPr="006B6453">
        <w:rPr>
          <w:i/>
          <w:lang w:val="fr-FR"/>
        </w:rPr>
        <w:br/>
      </w:r>
      <w:r w:rsidRPr="006B6453">
        <w:rPr>
          <w:lang w:val="fr-FR"/>
        </w:rPr>
        <w:tab/>
        <w:t>Helen Keller,</w:t>
      </w:r>
      <w:r w:rsidRPr="006B6453">
        <w:rPr>
          <w:i/>
          <w:lang w:val="fr-FR"/>
        </w:rPr>
        <w:br/>
      </w:r>
      <w:r w:rsidRPr="006B6453">
        <w:rPr>
          <w:lang w:val="fr-FR"/>
        </w:rPr>
        <w:tab/>
        <w:t>Robert Spano,</w:t>
      </w:r>
      <w:r w:rsidRPr="006B6453">
        <w:rPr>
          <w:i/>
          <w:lang w:val="fr-FR"/>
        </w:rPr>
        <w:t xml:space="preserve"> juges,</w:t>
      </w:r>
      <w:r w:rsidRPr="006B6453">
        <w:rPr>
          <w:lang w:val="fr-FR"/>
        </w:rPr>
        <w:br/>
        <w:t xml:space="preserve">et de Abel Campos, </w:t>
      </w:r>
      <w:r w:rsidRPr="006B6453">
        <w:rPr>
          <w:i/>
          <w:lang w:val="fr-FR"/>
        </w:rPr>
        <w:t>greffier adjoint</w:t>
      </w:r>
      <w:r w:rsidRPr="006B6453">
        <w:rPr>
          <w:iCs/>
          <w:lang w:val="fr-FR"/>
        </w:rPr>
        <w:t xml:space="preserve"> </w:t>
      </w:r>
      <w:r w:rsidRPr="006B6453">
        <w:rPr>
          <w:i/>
          <w:lang w:val="fr-FR"/>
        </w:rPr>
        <w:t>de section,</w:t>
      </w:r>
    </w:p>
    <w:p w:rsidR="00D3389B" w:rsidRPr="00FB69F4" w:rsidRDefault="00D3389B" w:rsidP="00092F92">
      <w:pPr>
        <w:pStyle w:val="ECHRPara"/>
        <w:rPr>
          <w:lang w:val="fr-FR"/>
        </w:rPr>
      </w:pPr>
      <w:r w:rsidRPr="00FB69F4">
        <w:rPr>
          <w:lang w:val="fr-FR"/>
        </w:rPr>
        <w:t>Vu la requête susmentionnée introduite le 14 novembre 2000,</w:t>
      </w:r>
    </w:p>
    <w:p w:rsidR="00D3389B" w:rsidRPr="00687DE0" w:rsidRDefault="00D3389B" w:rsidP="00092F92">
      <w:pPr>
        <w:pStyle w:val="ECHRPara"/>
        <w:rPr>
          <w:lang w:val="fr-FR"/>
        </w:rPr>
      </w:pPr>
      <w:r w:rsidRPr="00687DE0">
        <w:rPr>
          <w:lang w:val="fr-FR"/>
        </w:rPr>
        <w:t>Vu les déclarations formelles d</w:t>
      </w:r>
      <w:r>
        <w:rPr>
          <w:lang w:val="fr-FR"/>
        </w:rPr>
        <w:t>’</w:t>
      </w:r>
      <w:r w:rsidRPr="00687DE0">
        <w:rPr>
          <w:lang w:val="fr-FR"/>
        </w:rPr>
        <w:t>acceptation d</w:t>
      </w:r>
      <w:r>
        <w:rPr>
          <w:lang w:val="fr-FR"/>
        </w:rPr>
        <w:t>’</w:t>
      </w:r>
      <w:r w:rsidRPr="00687DE0">
        <w:rPr>
          <w:lang w:val="fr-FR"/>
        </w:rPr>
        <w:t>un règlement amiable de l</w:t>
      </w:r>
      <w:r>
        <w:rPr>
          <w:lang w:val="fr-FR"/>
        </w:rPr>
        <w:t>’</w:t>
      </w:r>
      <w:r w:rsidRPr="00687DE0">
        <w:rPr>
          <w:lang w:val="fr-FR"/>
        </w:rPr>
        <w:t>affaire,</w:t>
      </w:r>
    </w:p>
    <w:p w:rsidR="00D3389B" w:rsidRPr="00FB69F4" w:rsidRDefault="00D3389B" w:rsidP="00092F92">
      <w:pPr>
        <w:pStyle w:val="ECHRPara"/>
        <w:rPr>
          <w:lang w:val="fr-FR"/>
        </w:rPr>
      </w:pPr>
      <w:r w:rsidRPr="00FB69F4">
        <w:rPr>
          <w:lang w:val="fr-FR"/>
        </w:rPr>
        <w:t>Après en avoir délibéré, rend la décision suivante :</w:t>
      </w:r>
    </w:p>
    <w:p w:rsidR="00D3389B" w:rsidRPr="004211B8" w:rsidRDefault="00D3389B" w:rsidP="00092F92">
      <w:pPr>
        <w:pStyle w:val="ECHRTitle1"/>
        <w:rPr>
          <w:lang w:val="fr-FR"/>
        </w:rPr>
      </w:pPr>
      <w:r w:rsidRPr="004211B8">
        <w:rPr>
          <w:lang w:val="fr-FR"/>
        </w:rPr>
        <w:t>FAITS ET PROCÉDURE</w:t>
      </w:r>
    </w:p>
    <w:p w:rsidR="00D3389B" w:rsidRPr="00FB69F4" w:rsidRDefault="00D3389B" w:rsidP="00092F92">
      <w:pPr>
        <w:pStyle w:val="ECHRPara"/>
        <w:rPr>
          <w:lang w:val="fr-FR"/>
        </w:rPr>
      </w:pPr>
      <w:r w:rsidRPr="00FB69F4">
        <w:rPr>
          <w:lang w:val="fr-FR"/>
        </w:rPr>
        <w:t>Les requérants, M. Oddo Canestrari, M</w:t>
      </w:r>
      <w:r w:rsidRPr="00FB69F4">
        <w:rPr>
          <w:vertAlign w:val="superscript"/>
          <w:lang w:val="fr-FR"/>
        </w:rPr>
        <w:t>me</w:t>
      </w:r>
      <w:r w:rsidRPr="00FB69F4">
        <w:rPr>
          <w:lang w:val="fr-FR"/>
        </w:rPr>
        <w:t xml:space="preserve"> Anna Maria Canestrari, M</w:t>
      </w:r>
      <w:r w:rsidRPr="00FB69F4">
        <w:rPr>
          <w:vertAlign w:val="superscript"/>
          <w:lang w:val="fr-FR"/>
        </w:rPr>
        <w:t>me</w:t>
      </w:r>
      <w:r w:rsidRPr="00FB69F4">
        <w:rPr>
          <w:lang w:val="fr-FR"/>
        </w:rPr>
        <w:t> Maria Cristina Canestrari, et M</w:t>
      </w:r>
      <w:r w:rsidRPr="00FB69F4">
        <w:rPr>
          <w:vertAlign w:val="superscript"/>
          <w:lang w:val="fr-FR"/>
        </w:rPr>
        <w:t>me</w:t>
      </w:r>
      <w:r w:rsidRPr="00FB69F4">
        <w:rPr>
          <w:lang w:val="fr-FR"/>
        </w:rPr>
        <w:t xml:space="preserve"> Delia Uguccioni, sont quatre ressortissants italiens (« les requérants » – voir le tableau en annexe). Le 29 octobre 2008, M</w:t>
      </w:r>
      <w:r w:rsidRPr="00FB69F4">
        <w:rPr>
          <w:vertAlign w:val="superscript"/>
          <w:lang w:val="fr-FR"/>
        </w:rPr>
        <w:t>me</w:t>
      </w:r>
      <w:r w:rsidRPr="00FB69F4">
        <w:rPr>
          <w:lang w:val="fr-FR"/>
        </w:rPr>
        <w:t> Uguccioni décéda. M. Oddo Canestrari, M</w:t>
      </w:r>
      <w:r w:rsidRPr="00FB69F4">
        <w:rPr>
          <w:vertAlign w:val="superscript"/>
          <w:lang w:val="fr-FR"/>
        </w:rPr>
        <w:t>me</w:t>
      </w:r>
      <w:r w:rsidRPr="00FB69F4">
        <w:rPr>
          <w:lang w:val="fr-FR"/>
        </w:rPr>
        <w:t xml:space="preserve"> Anna Maria Canestrari, et M</w:t>
      </w:r>
      <w:r w:rsidRPr="00FB69F4">
        <w:rPr>
          <w:vertAlign w:val="superscript"/>
          <w:lang w:val="fr-FR"/>
        </w:rPr>
        <w:t>me</w:t>
      </w:r>
      <w:r w:rsidRPr="00FB69F4">
        <w:rPr>
          <w:lang w:val="fr-FR"/>
        </w:rPr>
        <w:t xml:space="preserve"> Maria Cristina Canestrari ont fait savoir qu</w:t>
      </w:r>
      <w:r>
        <w:rPr>
          <w:lang w:val="fr-FR"/>
        </w:rPr>
        <w:t>’</w:t>
      </w:r>
      <w:r w:rsidRPr="00FB69F4">
        <w:rPr>
          <w:lang w:val="fr-FR"/>
        </w:rPr>
        <w:t>ils étaient les seuls héritiers de la quatrième requérante.</w:t>
      </w:r>
    </w:p>
    <w:p w:rsidR="00D3389B" w:rsidRPr="00FB69F4" w:rsidRDefault="00D3389B" w:rsidP="00092F92">
      <w:pPr>
        <w:pStyle w:val="ECHRPara"/>
        <w:rPr>
          <w:lang w:val="fr-FR"/>
        </w:rPr>
      </w:pPr>
      <w:r w:rsidRPr="00FB69F4">
        <w:rPr>
          <w:lang w:val="fr-FR"/>
        </w:rPr>
        <w:t>Les requérants ont été représentés par M</w:t>
      </w:r>
      <w:r w:rsidRPr="00FB69F4">
        <w:rPr>
          <w:vertAlign w:val="superscript"/>
          <w:lang w:val="fr-FR"/>
        </w:rPr>
        <w:t>e</w:t>
      </w:r>
      <w:r w:rsidRPr="00FB69F4">
        <w:rPr>
          <w:lang w:val="fr-FR"/>
        </w:rPr>
        <w:t xml:space="preserve"> G. Spanò, avocat à Parme.</w:t>
      </w:r>
    </w:p>
    <w:p w:rsidR="00D3389B" w:rsidRPr="00FB69F4" w:rsidRDefault="00D3389B" w:rsidP="00092F92">
      <w:pPr>
        <w:pStyle w:val="ECHRPara"/>
        <w:rPr>
          <w:lang w:val="fr-FR"/>
        </w:rPr>
      </w:pPr>
      <w:r w:rsidRPr="00FB69F4">
        <w:rPr>
          <w:lang w:val="fr-FR"/>
        </w:rPr>
        <w:t>Le gouvernement italien (« le Gouvernement ») a été représenté par son agente, M</w:t>
      </w:r>
      <w:r w:rsidRPr="00FB69F4">
        <w:rPr>
          <w:vertAlign w:val="superscript"/>
          <w:lang w:val="fr-FR"/>
        </w:rPr>
        <w:t>me</w:t>
      </w:r>
      <w:r w:rsidRPr="00FB69F4">
        <w:rPr>
          <w:lang w:val="fr-FR"/>
        </w:rPr>
        <w:t> E. Spatafora, son ancien co-agent, M. F. Crisafulli, et sa co</w:t>
      </w:r>
      <w:r w:rsidRPr="00FB69F4">
        <w:rPr>
          <w:lang w:val="fr-FR"/>
        </w:rPr>
        <w:noBreakHyphen/>
        <w:t>agente M</w:t>
      </w:r>
      <w:r w:rsidRPr="00FB69F4">
        <w:rPr>
          <w:vertAlign w:val="superscript"/>
          <w:lang w:val="fr-FR"/>
        </w:rPr>
        <w:t>me </w:t>
      </w:r>
      <w:r w:rsidRPr="00FB69F4">
        <w:rPr>
          <w:lang w:val="fr-FR"/>
        </w:rPr>
        <w:t>P. Accardo.</w:t>
      </w:r>
    </w:p>
    <w:p w:rsidR="00D3389B" w:rsidRPr="00687DE0" w:rsidRDefault="00D3389B" w:rsidP="00092F92">
      <w:pPr>
        <w:pStyle w:val="ECHRPara"/>
        <w:rPr>
          <w:lang w:val="fr-FR"/>
        </w:rPr>
      </w:pPr>
      <w:r w:rsidRPr="00687DE0">
        <w:rPr>
          <w:lang w:val="fr-FR"/>
        </w:rPr>
        <w:t>Invoquant les articles 1 du Protocole n</w:t>
      </w:r>
      <w:r w:rsidRPr="00687DE0">
        <w:rPr>
          <w:vertAlign w:val="superscript"/>
          <w:lang w:val="fr-FR"/>
        </w:rPr>
        <w:t>o</w:t>
      </w:r>
      <w:r w:rsidRPr="00687DE0">
        <w:rPr>
          <w:lang w:val="fr-FR"/>
        </w:rPr>
        <w:t xml:space="preserve"> 1 et 6 § 1, les requérants se plaignaient d</w:t>
      </w:r>
      <w:r>
        <w:rPr>
          <w:lang w:val="fr-FR"/>
        </w:rPr>
        <w:t>’</w:t>
      </w:r>
      <w:r w:rsidRPr="00687DE0">
        <w:rPr>
          <w:lang w:val="fr-FR"/>
        </w:rPr>
        <w:t>avoir été privés de leur terrain de manière incompatible avec leur droit au respect de leurs biens ainsi que de l</w:t>
      </w:r>
      <w:r>
        <w:rPr>
          <w:lang w:val="fr-FR"/>
        </w:rPr>
        <w:t>’</w:t>
      </w:r>
      <w:r w:rsidRPr="00687DE0">
        <w:rPr>
          <w:lang w:val="fr-FR"/>
        </w:rPr>
        <w:t xml:space="preserve">iniquité et de la durée de la </w:t>
      </w:r>
      <w:r w:rsidRPr="00687DE0">
        <w:rPr>
          <w:color w:val="000000"/>
          <w:szCs w:val="24"/>
          <w:lang w:val="fr-FR" w:eastAsia="en-GB"/>
        </w:rPr>
        <w:t>procédure</w:t>
      </w:r>
      <w:r w:rsidRPr="00687DE0">
        <w:rPr>
          <w:lang w:val="fr-FR"/>
        </w:rPr>
        <w:t xml:space="preserve">. La requête </w:t>
      </w:r>
      <w:r w:rsidRPr="00687DE0">
        <w:rPr>
          <w:bCs/>
          <w:lang w:val="fr-FR"/>
        </w:rPr>
        <w:t>avait été communiquée</w:t>
      </w:r>
      <w:r w:rsidRPr="00687DE0">
        <w:rPr>
          <w:lang w:val="fr-FR"/>
        </w:rPr>
        <w:t xml:space="preserve"> au Gouvernement sous l</w:t>
      </w:r>
      <w:r>
        <w:rPr>
          <w:lang w:val="fr-FR"/>
        </w:rPr>
        <w:t>’</w:t>
      </w:r>
      <w:r w:rsidRPr="00687DE0">
        <w:rPr>
          <w:lang w:val="fr-FR"/>
        </w:rPr>
        <w:t>angle des articles 1 du Protocole n</w:t>
      </w:r>
      <w:r w:rsidRPr="00687DE0">
        <w:rPr>
          <w:vertAlign w:val="superscript"/>
          <w:lang w:val="fr-FR"/>
        </w:rPr>
        <w:t>o</w:t>
      </w:r>
      <w:r w:rsidRPr="00687DE0">
        <w:rPr>
          <w:lang w:val="fr-FR"/>
        </w:rPr>
        <w:t>1 et 6 § 1 de la Convention (équité et durée de la procédure).</w:t>
      </w:r>
    </w:p>
    <w:p w:rsidR="00D3389B" w:rsidRPr="00FB69F4" w:rsidRDefault="00D3389B" w:rsidP="00092F92">
      <w:pPr>
        <w:pStyle w:val="ECHRPara"/>
        <w:rPr>
          <w:lang w:val="fr-FR"/>
        </w:rPr>
      </w:pPr>
      <w:r w:rsidRPr="00FB69F4">
        <w:rPr>
          <w:lang w:val="fr-FR"/>
        </w:rPr>
        <w:t xml:space="preserve">Les 26 et 28 mars 2014, la Cour a reçu des déclarations de règlement amiable signées par les parties. </w:t>
      </w:r>
      <w:r w:rsidRPr="00687DE0">
        <w:rPr>
          <w:lang w:val="fr-FR"/>
        </w:rPr>
        <w:t>Par ces déclarations, le Gouvernement s</w:t>
      </w:r>
      <w:r>
        <w:rPr>
          <w:lang w:val="fr-FR"/>
        </w:rPr>
        <w:t>’</w:t>
      </w:r>
      <w:r w:rsidRPr="00687DE0">
        <w:rPr>
          <w:lang w:val="fr-FR"/>
        </w:rPr>
        <w:t>est engagé à verser aux requérants la somme de 50 000 EUR (cinquante mille euros), couvrant tout préjudice matériel et moral ainsi que les frais et dépens, plus tout montant pouvant être dû à titre d</w:t>
      </w:r>
      <w:r>
        <w:rPr>
          <w:lang w:val="fr-FR"/>
        </w:rPr>
        <w:t>’</w:t>
      </w:r>
      <w:r w:rsidRPr="00687DE0">
        <w:rPr>
          <w:lang w:val="fr-FR"/>
        </w:rPr>
        <w:t>impôt par les requérants. De leur côté, les requérants ont renoncé à toute autre prétention à l</w:t>
      </w:r>
      <w:r>
        <w:rPr>
          <w:lang w:val="fr-FR"/>
        </w:rPr>
        <w:t>’</w:t>
      </w:r>
      <w:r w:rsidRPr="00687DE0">
        <w:rPr>
          <w:lang w:val="fr-FR"/>
        </w:rPr>
        <w:t>encontre de l</w:t>
      </w:r>
      <w:r>
        <w:rPr>
          <w:lang w:val="fr-FR"/>
        </w:rPr>
        <w:t>’</w:t>
      </w:r>
      <w:r w:rsidRPr="00687DE0">
        <w:rPr>
          <w:lang w:val="fr-FR"/>
        </w:rPr>
        <w:t>Italie à propos des faits à l</w:t>
      </w:r>
      <w:r>
        <w:rPr>
          <w:lang w:val="fr-FR"/>
        </w:rPr>
        <w:t>’</w:t>
      </w:r>
      <w:r w:rsidRPr="00687DE0">
        <w:rPr>
          <w:lang w:val="fr-FR"/>
        </w:rPr>
        <w:t xml:space="preserve">origine de leur requête. </w:t>
      </w:r>
      <w:r w:rsidRPr="00FB69F4">
        <w:rPr>
          <w:lang w:val="fr-FR"/>
        </w:rPr>
        <w:t xml:space="preserve">Ladite somme sera versée dans les trois mois suivant la date de la notification de la décision de la Cour. </w:t>
      </w:r>
      <w:r w:rsidRPr="00687DE0">
        <w:rPr>
          <w:lang w:val="fr-FR"/>
        </w:rPr>
        <w:t>A défaut de règlement dans ledit délai, le Gouvernement s</w:t>
      </w:r>
      <w:r>
        <w:rPr>
          <w:lang w:val="fr-FR"/>
        </w:rPr>
        <w:t>’</w:t>
      </w:r>
      <w:r w:rsidRPr="00687DE0">
        <w:rPr>
          <w:lang w:val="fr-FR"/>
        </w:rPr>
        <w:t>engage à verser, à compter de l</w:t>
      </w:r>
      <w:r>
        <w:rPr>
          <w:lang w:val="fr-FR"/>
        </w:rPr>
        <w:t>’</w:t>
      </w:r>
      <w:r w:rsidRPr="00687DE0">
        <w:rPr>
          <w:lang w:val="fr-FR"/>
        </w:rPr>
        <w:t>expiration de celui-ci et jusqu</w:t>
      </w:r>
      <w:r>
        <w:rPr>
          <w:lang w:val="fr-FR"/>
        </w:rPr>
        <w:t>’</w:t>
      </w:r>
      <w:r w:rsidRPr="00687DE0">
        <w:rPr>
          <w:lang w:val="fr-FR"/>
        </w:rPr>
        <w:t xml:space="preserve">au règlement effectif de la somme en question, un intérêt simple à un taux égal à celui de la facilité de prêt marginal de la Banque centrale européenne, augmenté de trois points de pourcentage. </w:t>
      </w:r>
      <w:r w:rsidRPr="00FB69F4">
        <w:rPr>
          <w:lang w:val="fr-FR"/>
        </w:rPr>
        <w:t>Ce versement vaudra règlement définitif de l</w:t>
      </w:r>
      <w:r>
        <w:rPr>
          <w:lang w:val="fr-FR"/>
        </w:rPr>
        <w:t>’</w:t>
      </w:r>
      <w:r w:rsidRPr="00FB69F4">
        <w:rPr>
          <w:lang w:val="fr-FR"/>
        </w:rPr>
        <w:t>affaire.</w:t>
      </w:r>
    </w:p>
    <w:p w:rsidR="00D3389B" w:rsidRPr="00FB69F4" w:rsidRDefault="00D3389B" w:rsidP="00092F92">
      <w:pPr>
        <w:pStyle w:val="ECHRTitle1"/>
        <w:rPr>
          <w:lang w:val="fr-FR"/>
        </w:rPr>
      </w:pPr>
      <w:r w:rsidRPr="00FB69F4">
        <w:rPr>
          <w:lang w:val="fr-FR"/>
        </w:rPr>
        <w:t>EN DROIT</w:t>
      </w:r>
    </w:p>
    <w:p w:rsidR="00D3389B" w:rsidRPr="00687DE0" w:rsidRDefault="00D3389B" w:rsidP="00092F92">
      <w:pPr>
        <w:pStyle w:val="ECHRPara"/>
        <w:rPr>
          <w:lang w:val="fr-FR"/>
        </w:rPr>
      </w:pPr>
      <w:r w:rsidRPr="00FB69F4">
        <w:rPr>
          <w:lang w:val="fr-FR"/>
        </w:rPr>
        <w:t xml:space="preserve">La Cour prend acte du règlement amiable auquel sont parvenues les parties. </w:t>
      </w:r>
      <w:r w:rsidRPr="00687DE0">
        <w:rPr>
          <w:lang w:val="fr-FR"/>
        </w:rPr>
        <w:t>Elle estime que celui-ci s</w:t>
      </w:r>
      <w:r>
        <w:rPr>
          <w:lang w:val="fr-FR"/>
        </w:rPr>
        <w:t>’</w:t>
      </w:r>
      <w:r w:rsidRPr="00687DE0">
        <w:rPr>
          <w:lang w:val="fr-FR"/>
        </w:rPr>
        <w:t>inspire du respect des droits de l</w:t>
      </w:r>
      <w:r>
        <w:rPr>
          <w:lang w:val="fr-FR"/>
        </w:rPr>
        <w:t>’</w:t>
      </w:r>
      <w:r w:rsidRPr="00687DE0">
        <w:rPr>
          <w:lang w:val="fr-FR"/>
        </w:rPr>
        <w:t>homme tels que les reconnaissent la Convention et ses protocoles et n</w:t>
      </w:r>
      <w:r>
        <w:rPr>
          <w:lang w:val="fr-FR"/>
        </w:rPr>
        <w:t>’</w:t>
      </w:r>
      <w:r w:rsidRPr="00687DE0">
        <w:rPr>
          <w:lang w:val="fr-FR"/>
        </w:rPr>
        <w:t>aperçoit par ailleurs aucun motif justifiant de poursuivre l</w:t>
      </w:r>
      <w:r>
        <w:rPr>
          <w:lang w:val="fr-FR"/>
        </w:rPr>
        <w:t>’</w:t>
      </w:r>
      <w:r w:rsidRPr="00687DE0">
        <w:rPr>
          <w:lang w:val="fr-FR"/>
        </w:rPr>
        <w:t>examen de la requête. En conséquence, il convient de rayer l</w:t>
      </w:r>
      <w:r>
        <w:rPr>
          <w:lang w:val="fr-FR"/>
        </w:rPr>
        <w:t>’</w:t>
      </w:r>
      <w:r w:rsidRPr="00687DE0">
        <w:rPr>
          <w:lang w:val="fr-FR"/>
        </w:rPr>
        <w:t>affaire du rôle.</w:t>
      </w:r>
    </w:p>
    <w:p w:rsidR="00D3389B" w:rsidRPr="00687DE0" w:rsidRDefault="00D3389B" w:rsidP="00092F92">
      <w:pPr>
        <w:pStyle w:val="DecList"/>
        <w:rPr>
          <w:i/>
          <w:lang w:val="fr-FR"/>
        </w:rPr>
      </w:pPr>
      <w:r w:rsidRPr="00687DE0">
        <w:rPr>
          <w:lang w:val="fr-FR"/>
        </w:rPr>
        <w:t>Par ces motifs, la Cour, à l</w:t>
      </w:r>
      <w:r>
        <w:rPr>
          <w:lang w:val="fr-FR"/>
        </w:rPr>
        <w:t>’</w:t>
      </w:r>
      <w:r w:rsidRPr="00687DE0">
        <w:rPr>
          <w:lang w:val="fr-FR"/>
        </w:rPr>
        <w:t>unanimité,</w:t>
      </w:r>
    </w:p>
    <w:p w:rsidR="00D3389B" w:rsidRPr="00687DE0" w:rsidRDefault="00D3389B" w:rsidP="00092F92">
      <w:pPr>
        <w:pStyle w:val="DecList"/>
        <w:rPr>
          <w:lang w:val="fr-FR"/>
        </w:rPr>
      </w:pPr>
      <w:r w:rsidRPr="00687DE0">
        <w:rPr>
          <w:i/>
          <w:lang w:val="fr-FR"/>
        </w:rPr>
        <w:t>Décide</w:t>
      </w:r>
      <w:r w:rsidRPr="00687DE0">
        <w:rPr>
          <w:lang w:val="fr-FR"/>
        </w:rPr>
        <w:t xml:space="preserve"> de rayer la requête du rôle en application de l</w:t>
      </w:r>
      <w:r>
        <w:rPr>
          <w:lang w:val="fr-FR"/>
        </w:rPr>
        <w:t>’</w:t>
      </w:r>
      <w:r w:rsidRPr="00687DE0">
        <w:rPr>
          <w:lang w:val="fr-FR"/>
        </w:rPr>
        <w:t>article 39 de la Convention.</w:t>
      </w:r>
    </w:p>
    <w:p w:rsidR="00D3389B" w:rsidRPr="00FB69F4" w:rsidRDefault="00D3389B" w:rsidP="00B87FB1">
      <w:pPr>
        <w:pStyle w:val="JuSigned"/>
        <w:rPr>
          <w:lang w:val="fr-FR"/>
        </w:rPr>
      </w:pPr>
      <w:r w:rsidRPr="00687DE0">
        <w:rPr>
          <w:lang w:val="fr-FR"/>
        </w:rPr>
        <w:tab/>
      </w:r>
      <w:r w:rsidRPr="00FB69F4">
        <w:rPr>
          <w:lang w:val="fr-FR"/>
        </w:rPr>
        <w:t>Abel Campos</w:t>
      </w:r>
      <w:r w:rsidRPr="00FB69F4">
        <w:rPr>
          <w:lang w:val="fr-FR"/>
        </w:rPr>
        <w:tab/>
        <w:t>András Sajó</w:t>
      </w:r>
      <w:r w:rsidRPr="00FB69F4">
        <w:rPr>
          <w:lang w:val="fr-FR"/>
        </w:rPr>
        <w:br/>
      </w:r>
      <w:r w:rsidRPr="00FB69F4">
        <w:rPr>
          <w:lang w:val="fr-FR"/>
        </w:rPr>
        <w:tab/>
        <w:t>Greffier adjoint</w:t>
      </w:r>
      <w:r w:rsidRPr="00FB69F4">
        <w:rPr>
          <w:lang w:val="fr-FR"/>
        </w:rPr>
        <w:tab/>
        <w:t>Président</w:t>
      </w:r>
    </w:p>
    <w:p w:rsidR="00D3389B" w:rsidRPr="005B365A" w:rsidRDefault="00D3389B" w:rsidP="00234E8A">
      <w:pPr>
        <w:rPr>
          <w:lang w:val="fr-FR"/>
        </w:rPr>
      </w:pPr>
      <w:r w:rsidRPr="005B365A">
        <w:rPr>
          <w:lang w:val="fr-FR"/>
        </w:rPr>
        <w:br w:type="page"/>
      </w:r>
    </w:p>
    <w:p w:rsidR="00D3389B" w:rsidRPr="00426155" w:rsidRDefault="00D3389B" w:rsidP="006B6453">
      <w:pPr>
        <w:pStyle w:val="JuTitle"/>
      </w:pPr>
      <w:r w:rsidRPr="00426155">
        <w:t>ANNEXE</w:t>
      </w:r>
    </w:p>
    <w:tbl>
      <w:tblPr>
        <w:tblW w:w="3597" w:type="pct"/>
        <w:jc w:val="center"/>
        <w:tbl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blBorders>
        <w:tblCellMar>
          <w:top w:w="28" w:type="dxa"/>
          <w:bottom w:w="28" w:type="dxa"/>
        </w:tblCellMar>
        <w:tblLook w:val="01E0"/>
      </w:tblPr>
      <w:tblGrid>
        <w:gridCol w:w="722"/>
        <w:gridCol w:w="1598"/>
        <w:gridCol w:w="1285"/>
        <w:gridCol w:w="1844"/>
      </w:tblGrid>
      <w:tr w:rsidR="00D3389B" w:rsidRPr="003E1585" w:rsidTr="003E1585">
        <w:trPr>
          <w:tblHeader/>
          <w:jc w:val="center"/>
        </w:trPr>
        <w:tc>
          <w:tcPr>
            <w:tcW w:w="685" w:type="pct"/>
            <w:shd w:val="clear" w:color="auto" w:fill="DFDFDF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b/>
                <w:color w:val="474747"/>
                <w:sz w:val="22"/>
              </w:rPr>
            </w:pPr>
            <w:r w:rsidRPr="003E1585">
              <w:rPr>
                <w:b/>
                <w:color w:val="474747"/>
                <w:sz w:val="22"/>
              </w:rPr>
              <w:t>N</w:t>
            </w:r>
            <w:r w:rsidRPr="003E1585">
              <w:rPr>
                <w:b/>
                <w:color w:val="474747"/>
                <w:sz w:val="22"/>
                <w:vertAlign w:val="superscript"/>
              </w:rPr>
              <w:t>o</w:t>
            </w:r>
            <w:r w:rsidRPr="003E1585">
              <w:rPr>
                <w:b/>
                <w:color w:val="474747"/>
                <w:sz w:val="22"/>
              </w:rPr>
              <w:t>.</w:t>
            </w:r>
          </w:p>
        </w:tc>
        <w:tc>
          <w:tcPr>
            <w:tcW w:w="1398" w:type="pct"/>
            <w:shd w:val="clear" w:color="auto" w:fill="DFDFDF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b/>
                <w:color w:val="474747"/>
                <w:sz w:val="22"/>
              </w:rPr>
            </w:pPr>
            <w:r w:rsidRPr="003E1585">
              <w:rPr>
                <w:b/>
                <w:color w:val="474747"/>
                <w:sz w:val="22"/>
              </w:rPr>
              <w:t>Prénom NOM</w:t>
            </w:r>
          </w:p>
        </w:tc>
        <w:tc>
          <w:tcPr>
            <w:tcW w:w="1202" w:type="pct"/>
            <w:shd w:val="clear" w:color="auto" w:fill="DFDFDF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b/>
                <w:color w:val="474747"/>
                <w:sz w:val="22"/>
              </w:rPr>
            </w:pPr>
            <w:r w:rsidRPr="003E1585">
              <w:rPr>
                <w:b/>
                <w:color w:val="474747"/>
                <w:sz w:val="22"/>
              </w:rPr>
              <w:t>Date de naissance</w:t>
            </w:r>
          </w:p>
        </w:tc>
        <w:tc>
          <w:tcPr>
            <w:tcW w:w="1715" w:type="pct"/>
            <w:shd w:val="clear" w:color="auto" w:fill="DFDFDF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b/>
                <w:color w:val="474747"/>
                <w:sz w:val="22"/>
              </w:rPr>
            </w:pPr>
            <w:r w:rsidRPr="003E1585">
              <w:rPr>
                <w:b/>
                <w:color w:val="474747"/>
                <w:sz w:val="22"/>
              </w:rPr>
              <w:t>Représentant</w:t>
            </w:r>
          </w:p>
        </w:tc>
      </w:tr>
      <w:tr w:rsidR="00D3389B" w:rsidRPr="003E1585" w:rsidTr="003E1585">
        <w:trPr>
          <w:jc w:val="center"/>
        </w:trPr>
        <w:tc>
          <w:tcPr>
            <w:tcW w:w="685" w:type="pct"/>
          </w:tcPr>
          <w:p w:rsidR="00D3389B" w:rsidRPr="003E1585" w:rsidRDefault="00D3389B" w:rsidP="003E1585">
            <w:pPr>
              <w:pStyle w:val="ECHRPara"/>
              <w:numPr>
                <w:ilvl w:val="0"/>
                <w:numId w:val="43"/>
              </w:numPr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398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Oddo CANESTRARI</w:t>
            </w:r>
          </w:p>
        </w:tc>
        <w:tc>
          <w:tcPr>
            <w:tcW w:w="1202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13/04/1947</w:t>
            </w:r>
          </w:p>
        </w:tc>
        <w:tc>
          <w:tcPr>
            <w:tcW w:w="1715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G. SPANO’</w:t>
            </w:r>
          </w:p>
        </w:tc>
      </w:tr>
      <w:tr w:rsidR="00D3389B" w:rsidRPr="003E1585" w:rsidTr="003E1585">
        <w:trPr>
          <w:jc w:val="center"/>
        </w:trPr>
        <w:tc>
          <w:tcPr>
            <w:tcW w:w="685" w:type="pct"/>
          </w:tcPr>
          <w:p w:rsidR="00D3389B" w:rsidRPr="003E1585" w:rsidRDefault="00D3389B" w:rsidP="003E1585">
            <w:pPr>
              <w:pStyle w:val="ECHRPara"/>
              <w:numPr>
                <w:ilvl w:val="0"/>
                <w:numId w:val="43"/>
              </w:numPr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398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Anna Maria CANESTRARI</w:t>
            </w:r>
          </w:p>
        </w:tc>
        <w:tc>
          <w:tcPr>
            <w:tcW w:w="1202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08/02/1952</w:t>
            </w:r>
          </w:p>
        </w:tc>
        <w:tc>
          <w:tcPr>
            <w:tcW w:w="1715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G. SPANO’</w:t>
            </w:r>
          </w:p>
        </w:tc>
      </w:tr>
      <w:tr w:rsidR="00D3389B" w:rsidRPr="003E1585" w:rsidTr="003E1585">
        <w:trPr>
          <w:jc w:val="center"/>
        </w:trPr>
        <w:tc>
          <w:tcPr>
            <w:tcW w:w="685" w:type="pct"/>
          </w:tcPr>
          <w:p w:rsidR="00D3389B" w:rsidRPr="003E1585" w:rsidRDefault="00D3389B" w:rsidP="003E1585">
            <w:pPr>
              <w:pStyle w:val="ECHRPara"/>
              <w:numPr>
                <w:ilvl w:val="0"/>
                <w:numId w:val="43"/>
              </w:numPr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398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Maria Cristina CANESTRARI</w:t>
            </w:r>
          </w:p>
        </w:tc>
        <w:tc>
          <w:tcPr>
            <w:tcW w:w="1202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07/12/1945</w:t>
            </w:r>
          </w:p>
        </w:tc>
        <w:tc>
          <w:tcPr>
            <w:tcW w:w="1715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G. SPANO’</w:t>
            </w:r>
          </w:p>
        </w:tc>
      </w:tr>
      <w:tr w:rsidR="00D3389B" w:rsidRPr="003E1585" w:rsidTr="003E1585">
        <w:trPr>
          <w:jc w:val="center"/>
        </w:trPr>
        <w:tc>
          <w:tcPr>
            <w:tcW w:w="685" w:type="pct"/>
          </w:tcPr>
          <w:p w:rsidR="00D3389B" w:rsidRPr="003E1585" w:rsidRDefault="00D3389B" w:rsidP="003E1585">
            <w:pPr>
              <w:pStyle w:val="ECHRPara"/>
              <w:numPr>
                <w:ilvl w:val="0"/>
                <w:numId w:val="43"/>
              </w:numPr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398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Delia UGUCCIONI</w:t>
            </w:r>
          </w:p>
        </w:tc>
        <w:tc>
          <w:tcPr>
            <w:tcW w:w="1202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12/03/1922</w:t>
            </w:r>
          </w:p>
        </w:tc>
        <w:tc>
          <w:tcPr>
            <w:tcW w:w="1715" w:type="pct"/>
          </w:tcPr>
          <w:p w:rsidR="00D3389B" w:rsidRPr="003E1585" w:rsidRDefault="00D3389B" w:rsidP="003E1585">
            <w:pPr>
              <w:pStyle w:val="ECHRPara"/>
              <w:ind w:firstLine="0"/>
              <w:jc w:val="left"/>
              <w:rPr>
                <w:sz w:val="22"/>
              </w:rPr>
            </w:pPr>
            <w:r w:rsidRPr="003E1585">
              <w:rPr>
                <w:sz w:val="22"/>
              </w:rPr>
              <w:t>G. SPANO’</w:t>
            </w:r>
          </w:p>
        </w:tc>
      </w:tr>
    </w:tbl>
    <w:p w:rsidR="00D3389B" w:rsidRPr="000320AB" w:rsidRDefault="00D3389B" w:rsidP="006B6453">
      <w:pPr>
        <w:pStyle w:val="ECHRPara"/>
      </w:pPr>
    </w:p>
    <w:sectPr w:rsidR="00D3389B" w:rsidRPr="000320AB" w:rsidSect="00AF7102">
      <w:headerReference w:type="even" r:id="rId7"/>
      <w:head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9B" w:rsidRDefault="00D3389B" w:rsidP="006544C4">
      <w:r>
        <w:separator/>
      </w:r>
    </w:p>
  </w:endnote>
  <w:endnote w:type="continuationSeparator" w:id="0">
    <w:p w:rsidR="00D3389B" w:rsidRDefault="00D3389B" w:rsidP="0065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B" w:rsidRPr="00150BFA" w:rsidRDefault="00D3389B" w:rsidP="0020718E">
    <w:pPr>
      <w:jc w:val="center"/>
    </w:pPr>
    <w:r w:rsidRPr="003E1585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60pt;height:48.75pt;visibility:visible">
          <v:imagedata r:id="rId1" o:title=""/>
        </v:shape>
      </w:pict>
    </w:r>
  </w:p>
  <w:p w:rsidR="00D3389B" w:rsidRPr="00633A19" w:rsidRDefault="00D3389B" w:rsidP="003146E4">
    <w:pPr>
      <w:jc w:val="cen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9B" w:rsidRDefault="00D3389B" w:rsidP="006544C4">
      <w:r>
        <w:separator/>
      </w:r>
    </w:p>
  </w:footnote>
  <w:footnote w:type="continuationSeparator" w:id="0">
    <w:p w:rsidR="00D3389B" w:rsidRDefault="00D3389B" w:rsidP="00654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B" w:rsidRPr="00FB69F4" w:rsidRDefault="00D3389B" w:rsidP="003312A3">
    <w:pPr>
      <w:pStyle w:val="ECHRHeader"/>
      <w:rPr>
        <w:lang w:val="fr-FR"/>
      </w:rPr>
    </w:pPr>
    <w:r w:rsidRPr="00FB69F4">
      <w:rPr>
        <w:rStyle w:val="PageNumber"/>
        <w:lang w:val="fr-FR"/>
      </w:rPr>
      <w:fldChar w:fldCharType="begin"/>
    </w:r>
    <w:r w:rsidRPr="00FB69F4">
      <w:rPr>
        <w:rStyle w:val="PageNumber"/>
        <w:lang w:val="fr-FR"/>
      </w:rPr>
      <w:instrText xml:space="preserve"> PAGE </w:instrText>
    </w:r>
    <w:r w:rsidRPr="00FB69F4">
      <w:rPr>
        <w:rStyle w:val="PageNumber"/>
        <w:lang w:val="fr-FR"/>
      </w:rPr>
      <w:fldChar w:fldCharType="separate"/>
    </w:r>
    <w:r>
      <w:rPr>
        <w:rStyle w:val="PageNumber"/>
        <w:noProof/>
        <w:lang w:val="fr-FR"/>
      </w:rPr>
      <w:t>2</w:t>
    </w:r>
    <w:r w:rsidRPr="00FB69F4">
      <w:rPr>
        <w:rStyle w:val="PageNumber"/>
        <w:lang w:val="fr-FR"/>
      </w:rPr>
      <w:fldChar w:fldCharType="end"/>
    </w:r>
    <w:r w:rsidRPr="00FB69F4">
      <w:rPr>
        <w:lang w:val="fr-FR"/>
      </w:rPr>
      <w:tab/>
      <w:t>DÉCISION CANESTRARI ET UGUCCIONI c. ITALIE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B" w:rsidRPr="00FB69F4" w:rsidRDefault="00D3389B" w:rsidP="006544C4">
    <w:pPr>
      <w:pStyle w:val="ECHRHeader"/>
      <w:rPr>
        <w:lang w:val="fr-FR"/>
      </w:rPr>
    </w:pPr>
    <w:r>
      <w:tab/>
    </w:r>
    <w:r w:rsidRPr="00FB69F4">
      <w:rPr>
        <w:lang w:val="fr-FR"/>
      </w:rPr>
      <w:t>DÉCISION CANESTRARI ET UGUCCIONI c. ITALIE</w:t>
    </w:r>
    <w:r w:rsidRPr="00FB69F4">
      <w:rPr>
        <w:lang w:val="fr-FR"/>
      </w:rPr>
      <w:tab/>
    </w:r>
    <w:r w:rsidRPr="00FB69F4">
      <w:rPr>
        <w:rStyle w:val="PageNumber"/>
        <w:lang w:val="fr-FR"/>
      </w:rPr>
      <w:fldChar w:fldCharType="begin"/>
    </w:r>
    <w:r w:rsidRPr="00FB69F4">
      <w:rPr>
        <w:rStyle w:val="PageNumber"/>
        <w:lang w:val="fr-FR"/>
      </w:rPr>
      <w:instrText xml:space="preserve"> PAGE </w:instrText>
    </w:r>
    <w:r w:rsidRPr="00FB69F4">
      <w:rPr>
        <w:rStyle w:val="PageNumber"/>
        <w:lang w:val="fr-FR"/>
      </w:rPr>
      <w:fldChar w:fldCharType="separate"/>
    </w:r>
    <w:r>
      <w:rPr>
        <w:rStyle w:val="PageNumber"/>
        <w:noProof/>
        <w:lang w:val="fr-FR"/>
      </w:rPr>
      <w:t>80</w:t>
    </w:r>
    <w:r w:rsidRPr="00FB69F4">
      <w:rPr>
        <w:rStyle w:val="PageNumber"/>
        <w:lang w:val="fr-F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B" w:rsidRPr="00A45145" w:rsidRDefault="00D3389B" w:rsidP="00A45145">
    <w:pPr>
      <w:jc w:val="center"/>
    </w:pPr>
    <w:r w:rsidRPr="003E1585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233.25pt;height:96pt;visibility:visible">
          <v:imagedata r:id="rId1" o:title=""/>
        </v:shape>
      </w:pict>
    </w:r>
  </w:p>
  <w:p w:rsidR="00D3389B" w:rsidRDefault="00D3389B" w:rsidP="003146E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6C5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84B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BEA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CE4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B0C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5E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246C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2">
    <w:nsid w:val="0CCE6AA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cs="Times New Roman" w:hint="default"/>
      </w:rPr>
    </w:lvl>
  </w:abstractNum>
  <w:abstractNum w:abstractNumId="14">
    <w:nsid w:val="15230B1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F3876AD"/>
    <w:multiLevelType w:val="hybridMultilevel"/>
    <w:tmpl w:val="E09A3082"/>
    <w:lvl w:ilvl="0" w:tplc="4440CEBE">
      <w:start w:val="1"/>
      <w:numFmt w:val="decimal"/>
      <w:lvlRestart w:val="0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3C5113D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6903243"/>
    <w:multiLevelType w:val="multilevel"/>
    <w:tmpl w:val="E88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77234FB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CD29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11"/>
  </w:num>
  <w:num w:numId="27">
    <w:abstractNumId w:val="13"/>
  </w:num>
  <w:num w:numId="28">
    <w:abstractNumId w:val="7"/>
  </w:num>
  <w:num w:numId="29">
    <w:abstractNumId w:val="6"/>
  </w:num>
  <w:num w:numId="30">
    <w:abstractNumId w:val="20"/>
  </w:num>
  <w:num w:numId="31">
    <w:abstractNumId w:val="20"/>
  </w:num>
  <w:num w:numId="32">
    <w:abstractNumId w:val="17"/>
  </w:num>
  <w:num w:numId="33">
    <w:abstractNumId w:val="18"/>
  </w:num>
  <w:num w:numId="34">
    <w:abstractNumId w:val="22"/>
  </w:num>
  <w:num w:numId="35">
    <w:abstractNumId w:val="9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  <w:num w:numId="44">
    <w:abstractNumId w:val="19"/>
  </w:num>
  <w:num w:numId="45">
    <w:abstractNumId w:val="12"/>
  </w:num>
  <w:num w:numId="46">
    <w:abstractNumId w:val="21"/>
  </w:num>
  <w:num w:numId="47">
    <w:abstractNumId w:val="14"/>
  </w:num>
  <w:num w:numId="4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stylePaneFormatFilter w:val="D004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687DE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20AB"/>
    <w:rsid w:val="00034987"/>
    <w:rsid w:val="000602DF"/>
    <w:rsid w:val="00061B05"/>
    <w:rsid w:val="000632D5"/>
    <w:rsid w:val="000644EE"/>
    <w:rsid w:val="000925AD"/>
    <w:rsid w:val="00092F92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12D62"/>
    <w:rsid w:val="00120D6C"/>
    <w:rsid w:val="001257EC"/>
    <w:rsid w:val="00133D33"/>
    <w:rsid w:val="00134D64"/>
    <w:rsid w:val="00135A30"/>
    <w:rsid w:val="0013612C"/>
    <w:rsid w:val="00137FF6"/>
    <w:rsid w:val="00141650"/>
    <w:rsid w:val="00150BFA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0718E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46E4"/>
    <w:rsid w:val="00320F72"/>
    <w:rsid w:val="00322864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085E"/>
    <w:rsid w:val="003710C8"/>
    <w:rsid w:val="003750BE"/>
    <w:rsid w:val="00381AF0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158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11B8"/>
    <w:rsid w:val="00425C67"/>
    <w:rsid w:val="00426155"/>
    <w:rsid w:val="00427E7A"/>
    <w:rsid w:val="00436C49"/>
    <w:rsid w:val="00445366"/>
    <w:rsid w:val="00447F5B"/>
    <w:rsid w:val="00461DB0"/>
    <w:rsid w:val="00463926"/>
    <w:rsid w:val="00464C9A"/>
    <w:rsid w:val="00474E80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365A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3A19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87DE0"/>
    <w:rsid w:val="00691270"/>
    <w:rsid w:val="00694BA8"/>
    <w:rsid w:val="006A037C"/>
    <w:rsid w:val="006A36F4"/>
    <w:rsid w:val="006A406F"/>
    <w:rsid w:val="006A5D3A"/>
    <w:rsid w:val="006B6453"/>
    <w:rsid w:val="006C23D4"/>
    <w:rsid w:val="006C4A2B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07825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5145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3707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389B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B69F4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locked="1"/>
    <w:lsdException w:name="annotation text" w:semiHidden="1" w:uiPriority="99" w:unhideWhenUsed="1"/>
    <w:lsdException w:name="header" w:locked="1"/>
    <w:lsdException w:name="footer" w:locked="1"/>
    <w:lsdException w:name="index heading" w:semiHidden="1" w:uiPriority="99" w:unhideWhenUsed="1"/>
    <w:lsdException w:name="caption" w:lock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lock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544C4"/>
    <w:pPr>
      <w:jc w:val="both"/>
    </w:pPr>
    <w:rPr>
      <w:rFonts w:eastAsia="MS Minch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747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747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747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1747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44C4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1747"/>
    <w:pPr>
      <w:spacing w:line="271" w:lineRule="auto"/>
      <w:outlineLvl w:val="5"/>
    </w:pPr>
    <w:rPr>
      <w:rFonts w:eastAsia="MS Gothic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44C4"/>
    <w:pPr>
      <w:outlineLvl w:val="6"/>
    </w:pPr>
    <w:rPr>
      <w:rFonts w:eastAsia="MS Gothic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44C4"/>
    <w:pPr>
      <w:outlineLvl w:val="7"/>
    </w:pPr>
    <w:rPr>
      <w:rFonts w:eastAsia="MS Gothic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44C4"/>
    <w:pPr>
      <w:outlineLvl w:val="8"/>
    </w:pPr>
    <w:rPr>
      <w:rFonts w:eastAsia="MS Gothic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A671F8"/>
    <w:rPr>
      <w:rFonts w:ascii="Times New Roman" w:eastAsia="MS Gothic" w:hAnsi="Times New Roman" w:cs="Times New Roman"/>
      <w:b/>
      <w:bCs/>
      <w:color w:val="33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71F8"/>
    <w:rPr>
      <w:rFonts w:ascii="Times New Roman" w:eastAsia="MS Gothic" w:hAnsi="Times New Roman" w:cs="Times New Roman"/>
      <w:b/>
      <w:bCs/>
      <w:color w:val="4D4D4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71F8"/>
    <w:rPr>
      <w:rFonts w:ascii="Times New Roman" w:eastAsia="MS Gothic" w:hAnsi="Times New Roman" w:cs="Times New Roman"/>
      <w:b/>
      <w:bCs/>
      <w:color w:val="5F5F5F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71F8"/>
    <w:rPr>
      <w:rFonts w:ascii="Times New Roman" w:eastAsia="MS Gothic" w:hAnsi="Times New Roman" w:cs="Times New Roman"/>
      <w:b/>
      <w:bCs/>
      <w:i/>
      <w:iCs/>
      <w:color w:val="777777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44C4"/>
    <w:rPr>
      <w:rFonts w:ascii="Times New Roman" w:eastAsia="MS Gothic" w:hAnsi="Times New Roman" w:cs="Times New Roman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71F8"/>
    <w:rPr>
      <w:rFonts w:ascii="Times New Roman" w:eastAsia="MS Gothic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544C4"/>
    <w:rPr>
      <w:rFonts w:ascii="Times New Roman" w:eastAsia="MS Gothic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544C4"/>
    <w:rPr>
      <w:rFonts w:ascii="Times New Roman" w:eastAsia="MS Gothic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544C4"/>
    <w:rPr>
      <w:rFonts w:ascii="Times New Roman" w:eastAsia="MS Gothic" w:hAnsi="Times New Roman" w:cs="Times New Roman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1F8"/>
    <w:rPr>
      <w:rFonts w:ascii="Tahoma" w:eastAsia="MS Mincho" w:hAnsi="Tahoma" w:cs="Tahoma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6544C4"/>
    <w:rPr>
      <w:i/>
      <w:smallCaps/>
      <w:spacing w:val="5"/>
    </w:rPr>
  </w:style>
  <w:style w:type="paragraph" w:customStyle="1" w:styleId="ECHRHeader">
    <w:name w:val="ECHR_Header"/>
    <w:aliases w:val="Ju_Header"/>
    <w:basedOn w:val="Header"/>
    <w:uiPriority w:val="99"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="Times New Roman"/>
      <w:sz w:val="18"/>
    </w:rPr>
  </w:style>
  <w:style w:type="paragraph" w:customStyle="1" w:styleId="JuAppQuestion">
    <w:name w:val="Ju_App_Question"/>
    <w:basedOn w:val="Normal"/>
    <w:uiPriority w:val="99"/>
    <w:rsid w:val="006544C4"/>
    <w:pPr>
      <w:numPr>
        <w:numId w:val="11"/>
      </w:numPr>
      <w:tabs>
        <w:tab w:val="clear" w:pos="643"/>
        <w:tab w:val="num" w:pos="720"/>
      </w:tabs>
      <w:ind w:left="720"/>
      <w:jc w:val="left"/>
    </w:pPr>
    <w:rPr>
      <w:b/>
    </w:rPr>
  </w:style>
  <w:style w:type="character" w:styleId="Strong">
    <w:name w:val="Strong"/>
    <w:basedOn w:val="DefaultParagraphFont"/>
    <w:uiPriority w:val="99"/>
    <w:qFormat/>
    <w:rsid w:val="006544C4"/>
    <w:rPr>
      <w:rFonts w:cs="Times New Roman"/>
      <w:b/>
    </w:rPr>
  </w:style>
  <w:style w:type="paragraph" w:styleId="NoSpacing">
    <w:name w:val="No Spacing"/>
    <w:basedOn w:val="Normal"/>
    <w:link w:val="NoSpacingChar"/>
    <w:uiPriority w:val="99"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semiHidden/>
    <w:locked/>
    <w:rsid w:val="006544C4"/>
    <w:rPr>
      <w:rFonts w:eastAsia="MS Mincho" w:cs="Times New Roman"/>
    </w:rPr>
  </w:style>
  <w:style w:type="paragraph" w:customStyle="1" w:styleId="OpiPara">
    <w:name w:val="Opi_Para"/>
    <w:basedOn w:val="Normal"/>
    <w:uiPriority w:val="99"/>
    <w:semiHidden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uiPriority w:val="99"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99"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99"/>
    <w:semiHidden/>
    <w:rsid w:val="006544C4"/>
  </w:style>
  <w:style w:type="paragraph" w:customStyle="1" w:styleId="OpiQuot">
    <w:name w:val="Opi_Quot"/>
    <w:basedOn w:val="ECHRParaQuote"/>
    <w:uiPriority w:val="99"/>
    <w:semiHidden/>
    <w:rsid w:val="006544C4"/>
  </w:style>
  <w:style w:type="paragraph" w:customStyle="1" w:styleId="OpiQuotSub">
    <w:name w:val="Opi_Quot_Sub"/>
    <w:basedOn w:val="JuQuotSub"/>
    <w:uiPriority w:val="99"/>
    <w:semiHidden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99"/>
    <w:rsid w:val="006544C4"/>
    <w:pPr>
      <w:keepNext/>
      <w:keepLines/>
      <w:spacing w:before="240" w:after="120"/>
      <w:jc w:val="center"/>
      <w:outlineLvl w:val="3"/>
    </w:pPr>
    <w:rPr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99"/>
    <w:semiHidden/>
    <w:rsid w:val="006544C4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QuotSub">
    <w:name w:val="Ju_Quot_Sub"/>
    <w:basedOn w:val="ECHRParaQuote"/>
    <w:uiPriority w:val="99"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link w:val="JuHHeadChar"/>
    <w:uiPriority w:val="99"/>
    <w:rsid w:val="006544C4"/>
    <w:pPr>
      <w:keepNext/>
      <w:keepLines/>
      <w:spacing w:before="720" w:after="240"/>
      <w:outlineLvl w:val="0"/>
    </w:pPr>
    <w:rPr>
      <w:sz w:val="28"/>
    </w:rPr>
  </w:style>
  <w:style w:type="paragraph" w:customStyle="1" w:styleId="JuInitialled">
    <w:name w:val="Ju_Initialled"/>
    <w:basedOn w:val="Normal"/>
    <w:uiPriority w:val="99"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qFormat/>
    <w:rsid w:val="006544C4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6544C4"/>
    <w:rPr>
      <w:rFonts w:ascii="Times New Roman" w:eastAsia="MS Gothic" w:hAnsi="Times New Roman" w:cs="Times New Roman"/>
      <w:spacing w:val="5"/>
      <w:sz w:val="52"/>
      <w:szCs w:val="52"/>
    </w:rPr>
  </w:style>
  <w:style w:type="paragraph" w:customStyle="1" w:styleId="OpiHA">
    <w:name w:val="Opi_H_A"/>
    <w:basedOn w:val="ECHRHeading1"/>
    <w:next w:val="OpiPara"/>
    <w:uiPriority w:val="99"/>
    <w:semiHidden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99"/>
    <w:rsid w:val="006544C4"/>
    <w:rPr>
      <w:smallCaps/>
    </w:rPr>
  </w:style>
  <w:style w:type="character" w:customStyle="1" w:styleId="JuITMark">
    <w:name w:val="Ju_ITMark"/>
    <w:basedOn w:val="DefaultParagraphFont"/>
    <w:uiPriority w:val="99"/>
    <w:rsid w:val="006544C4"/>
    <w:rPr>
      <w:rFonts w:cs="Times New Roman"/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99"/>
    <w:semiHidden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99"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ECHRHeading1">
    <w:name w:val="ECHR_Heading_1"/>
    <w:aliases w:val="Ju_H_I_Roman"/>
    <w:basedOn w:val="Heading1"/>
    <w:next w:val="Normal"/>
    <w:uiPriority w:val="99"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99"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99"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9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4752"/>
    <w:rPr>
      <w:rFonts w:cs="Times New Roman"/>
    </w:rPr>
  </w:style>
  <w:style w:type="paragraph" w:customStyle="1" w:styleId="ECHRHeading4">
    <w:name w:val="ECHR_Heading_4"/>
    <w:aliases w:val="Ju_H_a"/>
    <w:basedOn w:val="Heading4"/>
    <w:next w:val="Normal"/>
    <w:uiPriority w:val="99"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99"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Normal"/>
    <w:uiPriority w:val="99"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99"/>
    <w:rsid w:val="006544C4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Normal"/>
    <w:uiPriority w:val="99"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9"/>
    <w:rsid w:val="006544C4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link w:val="JuJudgesChar"/>
    <w:uiPriority w:val="99"/>
    <w:rsid w:val="006544C4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"/>
    <w:uiPriority w:val="99"/>
    <w:rsid w:val="006544C4"/>
    <w:pPr>
      <w:ind w:left="340" w:hanging="340"/>
    </w:pPr>
  </w:style>
  <w:style w:type="paragraph" w:customStyle="1" w:styleId="JuLista">
    <w:name w:val="Ju_List_a"/>
    <w:basedOn w:val="JuList"/>
    <w:uiPriority w:val="99"/>
    <w:rsid w:val="006544C4"/>
    <w:pPr>
      <w:ind w:left="346" w:firstLine="0"/>
    </w:pPr>
  </w:style>
  <w:style w:type="character" w:styleId="SubtleEmphasis">
    <w:name w:val="Subtle Emphasis"/>
    <w:basedOn w:val="DefaultParagraphFont"/>
    <w:uiPriority w:val="99"/>
    <w:qFormat/>
    <w:rsid w:val="006544C4"/>
    <w:rPr>
      <w:i/>
    </w:rPr>
  </w:style>
  <w:style w:type="paragraph" w:customStyle="1" w:styleId="JuListi">
    <w:name w:val="Ju_List_i"/>
    <w:basedOn w:val="Normal"/>
    <w:next w:val="JuLista"/>
    <w:uiPriority w:val="99"/>
    <w:rsid w:val="006544C4"/>
    <w:pPr>
      <w:ind w:left="794"/>
    </w:pPr>
  </w:style>
  <w:style w:type="table" w:customStyle="1" w:styleId="ECHRTable">
    <w:name w:val="ECHR_Table"/>
    <w:uiPriority w:val="99"/>
    <w:rsid w:val="00860B03"/>
    <w:rPr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rFonts w:cs="Times New Roman"/>
        <w:b/>
      </w:rPr>
    </w:tblStylePr>
    <w:tblStylePr w:type="band2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uiPriority w:val="99"/>
    <w:rsid w:val="004C086C"/>
    <w:rPr>
      <w:rFonts w:ascii="Verdana" w:hAnsi="Verdana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rFonts w:cs="Times New Roman"/>
        <w:b/>
        <w:color w:val="5F5F5F"/>
      </w:rPr>
    </w:tblStylePr>
  </w:style>
  <w:style w:type="paragraph" w:customStyle="1" w:styleId="OpiH1">
    <w:name w:val="Opi_H_1"/>
    <w:basedOn w:val="ECHRHeading2"/>
    <w:uiPriority w:val="99"/>
    <w:semiHidden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99"/>
    <w:semiHidden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99"/>
    <w:rsid w:val="006544C4"/>
    <w:pPr>
      <w:spacing w:after="240"/>
      <w:jc w:val="center"/>
      <w:outlineLvl w:val="0"/>
    </w:pPr>
  </w:style>
  <w:style w:type="character" w:styleId="Emphasis">
    <w:name w:val="Emphasis"/>
    <w:basedOn w:val="DefaultParagraphFont"/>
    <w:uiPriority w:val="99"/>
    <w:qFormat/>
    <w:rsid w:val="006544C4"/>
    <w:rPr>
      <w:rFonts w:cs="Times New Roman"/>
      <w:b/>
      <w:i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475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4174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1F8"/>
    <w:rPr>
      <w:rFonts w:eastAsia="MS Mincho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41747"/>
    <w:rPr>
      <w:rFonts w:cs="Times New Roman"/>
      <w:color w:val="0072BC"/>
      <w:u w:val="single"/>
    </w:rPr>
  </w:style>
  <w:style w:type="character" w:styleId="IntenseEmphasis">
    <w:name w:val="Intense Emphasis"/>
    <w:basedOn w:val="DefaultParagraphFont"/>
    <w:uiPriority w:val="99"/>
    <w:qFormat/>
    <w:rsid w:val="006544C4"/>
    <w:rPr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6544C4"/>
    <w:rPr>
      <w:rFonts w:eastAsia="MS Mincho" w:cs="Times New Roman"/>
      <w:b/>
      <w:bCs/>
      <w:i/>
      <w:iCs/>
    </w:rPr>
  </w:style>
  <w:style w:type="character" w:styleId="IntenseReference">
    <w:name w:val="Intense Reference"/>
    <w:basedOn w:val="DefaultParagraphFont"/>
    <w:uiPriority w:val="99"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6544C4"/>
    <w:pPr>
      <w:ind w:left="720"/>
      <w:contextualSpacing/>
    </w:pPr>
  </w:style>
  <w:style w:type="table" w:customStyle="1" w:styleId="LtrTableAddress">
    <w:name w:val="Ltr_Table_Address"/>
    <w:uiPriority w:val="99"/>
    <w:rsid w:val="001E6F32"/>
    <w:rPr>
      <w:sz w:val="20"/>
      <w:szCs w:val="20"/>
    </w:rPr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6544C4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6544C4"/>
    <w:rPr>
      <w:rFonts w:eastAsia="MS Mincho" w:cs="Times New Roman"/>
      <w:i/>
      <w:iCs/>
    </w:rPr>
  </w:style>
  <w:style w:type="character" w:styleId="SubtleReference">
    <w:name w:val="Subtle Reference"/>
    <w:basedOn w:val="DefaultParagraphFont"/>
    <w:uiPriority w:val="99"/>
    <w:qFormat/>
    <w:rsid w:val="006544C4"/>
    <w:rPr>
      <w:smallCaps/>
    </w:rPr>
  </w:style>
  <w:style w:type="table" w:styleId="TableGrid">
    <w:name w:val="Table Grid"/>
    <w:basedOn w:val="TableNormal"/>
    <w:uiPriority w:val="99"/>
    <w:semiHidden/>
    <w:rsid w:val="00941747"/>
    <w:rPr>
      <w:rFonts w:eastAsia="MS Mincho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qFormat/>
    <w:rsid w:val="006544C4"/>
    <w:pPr>
      <w:outlineLvl w:val="9"/>
    </w:pPr>
    <w:rPr>
      <w:color w:val="474747"/>
    </w:rPr>
  </w:style>
  <w:style w:type="table" w:customStyle="1" w:styleId="UGTable">
    <w:name w:val="UG_Table"/>
    <w:uiPriority w:val="99"/>
    <w:rsid w:val="00801300"/>
    <w:rPr>
      <w:rFonts w:eastAsia="MS Mincho"/>
      <w:sz w:val="20"/>
      <w:szCs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uiPriority w:val="99"/>
    <w:rsid w:val="00801300"/>
    <w:rPr>
      <w:rFonts w:eastAsia="MS Mincho"/>
      <w:sz w:val="20"/>
      <w:szCs w:val="20"/>
      <w:lang w:val="en-GB" w:eastAsia="en-GB"/>
    </w:rPr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uiPriority w:val="99"/>
    <w:rsid w:val="00810B38"/>
    <w:rPr>
      <w:color w:val="000000"/>
      <w:sz w:val="18"/>
      <w:szCs w:val="20"/>
    </w:rPr>
    <w:tblPr>
      <w:tblInd w:w="0" w:type="dxa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  <w:contextualSpacing/>
        <w:jc w:val="center"/>
      </w:pPr>
      <w:rPr>
        <w:rFonts w:cs="Times New Roman"/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ECHRTableFax">
    <w:name w:val="ECHR_Table_Fax"/>
    <w:uiPriority w:val="99"/>
    <w:rsid w:val="00893576"/>
    <w:rPr>
      <w:color w:val="000000"/>
      <w:sz w:val="20"/>
      <w:szCs w:val="2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uiPriority w:val="99"/>
    <w:rsid w:val="00210338"/>
    <w:rPr>
      <w:sz w:val="20"/>
      <w:szCs w:val="20"/>
    </w:rPr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uiPriority w:val="99"/>
    <w:rsid w:val="0090506B"/>
    <w:rPr>
      <w:sz w:val="20"/>
      <w:szCs w:val="20"/>
    </w:rPr>
    <w:tblPr>
      <w:jc w:val="center"/>
      <w:tblInd w:w="0" w:type="dxa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blStylePr w:type="firstRow">
      <w:pPr>
        <w:spacing w:beforeLines="0"/>
        <w:ind w:leftChars="0" w:left="0"/>
      </w:pPr>
      <w:rPr>
        <w:rFonts w:ascii="Times New Roman" w:hAnsi="Times New Roman" w:cs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eastAsia="MS Gothic"/>
      <w:b/>
      <w:bCs/>
      <w:color w:val="474747"/>
      <w:szCs w:val="24"/>
    </w:rPr>
  </w:style>
  <w:style w:type="paragraph" w:customStyle="1" w:styleId="OpiHi">
    <w:name w:val="Opi_H_i"/>
    <w:basedOn w:val="ECHRHeading4"/>
    <w:uiPriority w:val="99"/>
    <w:semiHidden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uiPriority w:val="99"/>
    <w:semiHidden/>
    <w:rsid w:val="006544C4"/>
    <w:rPr>
      <w:color w:val="00B05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544C4"/>
    <w:pPr>
      <w:spacing w:after="600"/>
    </w:pPr>
    <w:rPr>
      <w:rFonts w:eastAsia="MS Gothic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6544C4"/>
    <w:rPr>
      <w:rFonts w:ascii="Times New Roman" w:eastAsia="MS Gothic" w:hAnsi="Times New Roman" w:cs="Times New Roman"/>
      <w:i/>
      <w:iCs/>
      <w:spacing w:val="13"/>
      <w:sz w:val="24"/>
      <w:szCs w:val="24"/>
    </w:rPr>
  </w:style>
  <w:style w:type="paragraph" w:customStyle="1" w:styleId="ECHRPara">
    <w:name w:val="ECHR_Para"/>
    <w:aliases w:val="Ju_Para,Para"/>
    <w:basedOn w:val="Normal"/>
    <w:link w:val="JuParaChar"/>
    <w:uiPriority w:val="99"/>
    <w:rsid w:val="004047FE"/>
    <w:pPr>
      <w:ind w:firstLine="284"/>
    </w:pPr>
  </w:style>
  <w:style w:type="table" w:customStyle="1" w:styleId="ECHRTableSimpleBox">
    <w:name w:val="ECHR_Table_Simple_Box"/>
    <w:uiPriority w:val="99"/>
    <w:rsid w:val="00AE354C"/>
    <w:rPr>
      <w:sz w:val="20"/>
      <w:szCs w:val="20"/>
    </w:rPr>
    <w:tblPr>
      <w:tblInd w:w="0" w:type="dxa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uiPriority w:val="99"/>
    <w:rsid w:val="00F218EF"/>
    <w:rPr>
      <w:sz w:val="20"/>
      <w:szCs w:val="20"/>
    </w:rPr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uiPriority w:val="99"/>
    <w:rsid w:val="005474E7"/>
    <w:rPr>
      <w:color w:val="636363"/>
      <w:sz w:val="18"/>
      <w:szCs w:val="20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rFonts w:cs="Times New Roman"/>
        <w:b/>
      </w:rPr>
    </w:tblStylePr>
    <w:tblStylePr w:type="lastCol">
      <w:pPr>
        <w:jc w:val="right"/>
      </w:pPr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uiPriority w:val="99"/>
    <w:rsid w:val="00520BAA"/>
    <w:rPr>
      <w:sz w:val="20"/>
      <w:szCs w:val="20"/>
    </w:rPr>
    <w:tblPr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cs="Times New Roman"/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uiPriority w:val="99"/>
    <w:rsid w:val="00661971"/>
    <w:rPr>
      <w:sz w:val="20"/>
      <w:szCs w:val="20"/>
    </w:rPr>
    <w:tblPr>
      <w:tblInd w:w="-680" w:type="dxa"/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  <w:tblStylePr w:type="lastCol">
      <w:pPr>
        <w:jc w:val="both"/>
      </w:pPr>
      <w:rPr>
        <w:rFonts w:cs="Times New Roman"/>
      </w:r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shadow="1"/>
        <w:left w:val="single" w:sz="2" w:space="10" w:color="0072BC" w:shadow="1"/>
        <w:bottom w:val="single" w:sz="2" w:space="10" w:color="0072BC" w:shadow="1"/>
        <w:right w:val="single" w:sz="2" w:space="10" w:color="0072BC" w:shadow="1"/>
      </w:pBdr>
      <w:ind w:left="1152" w:right="1152"/>
    </w:pPr>
    <w:rPr>
      <w:i/>
      <w:iCs/>
      <w:color w:val="0072BC"/>
    </w:rPr>
  </w:style>
  <w:style w:type="table" w:customStyle="1" w:styleId="ECHRTableOddBanded">
    <w:name w:val="ECHR_Table_Odd_Banded"/>
    <w:uiPriority w:val="99"/>
    <w:rsid w:val="00860B0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rFonts w:cs="Times New Roman"/>
        <w:b/>
      </w:rPr>
      <w:tblPr/>
      <w:tcPr>
        <w:shd w:val="clear" w:color="auto" w:fill="DFDFDF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44C4"/>
    <w:rPr>
      <w:rFonts w:eastAsia="MS Mincho" w:cs="Times New Roman"/>
      <w:sz w:val="24"/>
    </w:rPr>
  </w:style>
  <w:style w:type="table" w:customStyle="1" w:styleId="ECHRHeaderTableReduced">
    <w:name w:val="ECHR_Header_Table_Reduced"/>
    <w:uiPriority w:val="99"/>
    <w:rsid w:val="00B52BE0"/>
    <w:rPr>
      <w:sz w:val="20"/>
      <w:szCs w:val="20"/>
    </w:rPr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rPr>
        <w:rFonts w:cs="Times New Roman"/>
      </w:r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44C4"/>
    <w:rPr>
      <w:rFonts w:eastAsia="MS Mincho" w:cs="Times New Roman"/>
      <w:sz w:val="20"/>
    </w:rPr>
  </w:style>
  <w:style w:type="paragraph" w:customStyle="1" w:styleId="JuSigned">
    <w:name w:val="Ju_Signed"/>
    <w:basedOn w:val="Normal"/>
    <w:next w:val="JuParaLast"/>
    <w:uiPriority w:val="99"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99"/>
    <w:rsid w:val="006544C4"/>
    <w:pPr>
      <w:spacing w:before="720" w:after="240"/>
      <w:jc w:val="center"/>
      <w:outlineLvl w:val="0"/>
    </w:pPr>
    <w:rPr>
      <w:b/>
      <w:caps/>
    </w:rPr>
  </w:style>
  <w:style w:type="paragraph" w:customStyle="1" w:styleId="DecHTitle">
    <w:name w:val="Dec_H_Title"/>
    <w:basedOn w:val="ECHRTitleCentre1"/>
    <w:uiPriority w:val="99"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18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19"/>
      </w:numPr>
      <w:tabs>
        <w:tab w:val="clear" w:pos="1209"/>
        <w:tab w:val="num" w:pos="926"/>
      </w:tabs>
      <w:ind w:left="926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44C4"/>
    <w:rPr>
      <w:rFonts w:eastAsia="MS Mincho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544C4"/>
    <w:rPr>
      <w:rFonts w:eastAsia="MS Mincho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544C4"/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44C4"/>
    <w:rPr>
      <w:rFonts w:eastAsia="MS Mincho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544C4"/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44C4"/>
    <w:rPr>
      <w:rFonts w:eastAsia="MS Mincho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544C4"/>
    <w:rPr>
      <w:rFonts w:eastAsia="MS Mincho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544C4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544C4"/>
    <w:rPr>
      <w:rFonts w:eastAsia="MS Mincho" w:cs="Times New Roman"/>
      <w:sz w:val="24"/>
    </w:rPr>
  </w:style>
  <w:style w:type="table" w:styleId="ColorfulGrid">
    <w:name w:val="Colorful Grid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0072BC"/>
      </w:rPr>
      <w:tblPr/>
      <w:tcPr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/>
    </w:tcPr>
    <w:tblStylePr w:type="firstRow">
      <w:rPr>
        <w:rFonts w:cs="Times New Roman"/>
        <w:b/>
        <w:bCs/>
      </w:rPr>
      <w:tblPr/>
      <w:tcPr>
        <w:shd w:val="clear" w:color="auto" w:fill="7EC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ECBFF"/>
      </w:tcPr>
    </w:tblStylePr>
    <w:tblStylePr w:type="firstCol">
      <w:rPr>
        <w:rFonts w:cs="Times New Roman"/>
        <w:color w:val="0072BC"/>
      </w:rPr>
      <w:tblPr/>
      <w:tcPr>
        <w:shd w:val="clear" w:color="auto" w:fill="00548C"/>
      </w:tcPr>
    </w:tblStylePr>
    <w:tblStylePr w:type="lastCol">
      <w:rPr>
        <w:rFonts w:cs="Times New Roman"/>
        <w:color w:val="0072BC"/>
      </w:rPr>
      <w:tblPr/>
      <w:tcPr>
        <w:shd w:val="clear" w:color="auto" w:fill="00548C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/>
    </w:tcPr>
    <w:tblStylePr w:type="firstRow">
      <w:rPr>
        <w:rFonts w:cs="Times New Roman"/>
        <w:b/>
        <w:bCs/>
      </w:rPr>
      <w:tblPr/>
      <w:tcPr>
        <w:shd w:val="clear" w:color="auto" w:fill="FF7F7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7F7F"/>
      </w:tcPr>
    </w:tblStylePr>
    <w:tblStylePr w:type="firstCol">
      <w:rPr>
        <w:rFonts w:cs="Times New Roman"/>
        <w:color w:val="0072BC"/>
      </w:rPr>
      <w:tblPr/>
      <w:tcPr>
        <w:shd w:val="clear" w:color="auto" w:fill="8F0000"/>
      </w:tcPr>
    </w:tblStylePr>
    <w:tblStylePr w:type="lastCol">
      <w:rPr>
        <w:rFonts w:cs="Times New Roman"/>
        <w:color w:val="0072BC"/>
      </w:rPr>
      <w:tblPr/>
      <w:tcPr>
        <w:shd w:val="clear" w:color="auto" w:fill="8F0000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/>
    </w:tcPr>
    <w:tblStylePr w:type="firstRow">
      <w:rPr>
        <w:rFonts w:cs="Times New Roman"/>
        <w:b/>
        <w:bCs/>
      </w:rPr>
      <w:tblPr/>
      <w:tcPr>
        <w:shd w:val="clear" w:color="auto" w:fill="D5D5D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5D5D5"/>
      </w:tcPr>
    </w:tblStylePr>
    <w:tblStylePr w:type="firstCol">
      <w:rPr>
        <w:rFonts w:cs="Times New Roman"/>
        <w:color w:val="0072BC"/>
      </w:rPr>
      <w:tblPr/>
      <w:tcPr>
        <w:shd w:val="clear" w:color="auto" w:fill="707070"/>
      </w:tcPr>
    </w:tblStylePr>
    <w:tblStylePr w:type="lastCol">
      <w:rPr>
        <w:rFonts w:cs="Times New Roman"/>
        <w:color w:val="0072BC"/>
      </w:rPr>
      <w:tblPr/>
      <w:tcPr>
        <w:shd w:val="clear" w:color="auto" w:fill="707070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  <w:tblStylePr w:type="firstRow">
      <w:rPr>
        <w:rFonts w:cs="Times New Roman"/>
        <w:b/>
        <w:bCs/>
      </w:rPr>
      <w:tblPr/>
      <w:tcPr>
        <w:shd w:val="clear" w:color="auto" w:fill="B7B7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7B7B7"/>
      </w:tcPr>
    </w:tblStylePr>
    <w:tblStylePr w:type="firstCol">
      <w:rPr>
        <w:rFonts w:cs="Times New Roman"/>
        <w:color w:val="0072BC"/>
      </w:rPr>
      <w:tblPr/>
      <w:tcPr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rFonts w:cs="Times New Roman"/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rFonts w:cs="Times New Roman"/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rPr>
        <w:rFonts w:cs="Times New Roman"/>
      </w:rPr>
      <w:tblPr/>
      <w:tcPr>
        <w:shd w:val="clear" w:color="auto" w:fill="7ECB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rPr>
        <w:rFonts w:cs="Times New Roman"/>
      </w:rPr>
      <w:tblPr/>
      <w:tcPr>
        <w:shd w:val="clear" w:color="auto" w:fill="FF7F7F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rPr>
        <w:rFonts w:cs="Times New Roman"/>
      </w:rPr>
      <w:tblPr/>
      <w:tcPr>
        <w:shd w:val="clear" w:color="auto" w:fill="D5D5D5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rPr>
        <w:rFonts w:cs="Times New Roman"/>
      </w:rPr>
      <w:tblPr/>
      <w:tcPr>
        <w:shd w:val="clear" w:color="auto" w:fill="B7B7B7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44C4"/>
    <w:rPr>
      <w:b/>
      <w:bCs/>
      <w:szCs w:val="20"/>
    </w:rPr>
  </w:style>
  <w:style w:type="table" w:styleId="DarkList">
    <w:name w:val="Dark List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544C4"/>
    <w:rPr>
      <w:rFonts w:eastAsia="MS Mincho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44C4"/>
    <w:rPr>
      <w:rFonts w:ascii="Tahoma" w:eastAsia="MS Mincho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544C4"/>
    <w:rPr>
      <w:rFonts w:eastAsia="MS Mincho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44C4"/>
    <w:rPr>
      <w:rFonts w:eastAsia="MS Mincho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eastAsia="MS Gothic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rFonts w:cs="Times New Roman"/>
      <w:color w:val="7030A0"/>
      <w:u w:val="single"/>
    </w:rPr>
  </w:style>
  <w:style w:type="character" w:styleId="HTMLAcronym">
    <w:name w:val="HTML Acronym"/>
    <w:basedOn w:val="DefaultParagraphFont"/>
    <w:uiPriority w:val="99"/>
    <w:semiHidden/>
    <w:rsid w:val="006544C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544C4"/>
    <w:rPr>
      <w:rFonts w:eastAsia="MS Mincho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44C4"/>
    <w:rPr>
      <w:rFonts w:ascii="Consolas" w:eastAsia="MS Mincho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eastAsia="MS Gothic"/>
      <w:b/>
      <w:bCs/>
    </w:rPr>
  </w:style>
  <w:style w:type="table" w:styleId="LightGrid">
    <w:name w:val="Light Grid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6544C4"/>
    <w:rPr>
      <w:color w:val="00548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6544C4"/>
    <w:rPr>
      <w:color w:val="8F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6544C4"/>
    <w:rPr>
      <w:color w:val="47474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6544C4"/>
    <w:rPr>
      <w:color w:val="70707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6544C4"/>
    <w:rPr>
      <w:color w:val="47474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6544C4"/>
    <w:rPr>
      <w:color w:val="393939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6544C4"/>
    <w:rPr>
      <w:rFonts w:cs="Times New Roman"/>
    </w:rPr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25"/>
      </w:numPr>
      <w:tabs>
        <w:tab w:val="clear" w:pos="964"/>
        <w:tab w:val="num" w:pos="360"/>
      </w:tabs>
      <w:ind w:left="360" w:hanging="360"/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26"/>
      </w:numPr>
      <w:tabs>
        <w:tab w:val="clear" w:pos="851"/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27"/>
      </w:numPr>
      <w:tabs>
        <w:tab w:val="clear" w:pos="964"/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28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29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30"/>
      </w:numPr>
      <w:tabs>
        <w:tab w:val="clear" w:pos="720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31"/>
      </w:numPr>
      <w:tabs>
        <w:tab w:val="clear" w:pos="720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32"/>
      </w:numPr>
      <w:tabs>
        <w:tab w:val="num" w:pos="1492"/>
      </w:tabs>
      <w:ind w:left="1492"/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544C4"/>
    <w:rPr>
      <w:rFonts w:ascii="Consolas" w:eastAsia="MS Mincho" w:hAnsi="Consolas" w:cs="Consolas"/>
      <w:lang w:val="en-US" w:eastAsia="en-US" w:bidi="ar-SA"/>
    </w:rPr>
  </w:style>
  <w:style w:type="table" w:styleId="MediumGrid1">
    <w:name w:val="Medium Grid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FF2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DFD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4F4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  <w:color w:val="000000"/>
      </w:rPr>
      <w:tblPr/>
      <w:tcPr>
        <w:shd w:val="clear" w:color="auto" w:fill="ED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544C4"/>
    <w:rPr>
      <w:rFonts w:ascii="Times New Roman" w:eastAsia="MS Gothic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544C4"/>
    <w:rPr>
      <w:rFonts w:eastAsia="MS Mincho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544C4"/>
    <w:rPr>
      <w:rFonts w:ascii="Consolas" w:eastAsia="MS Mincho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544C4"/>
    <w:rPr>
      <w:rFonts w:eastAsia="MS Mincho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544C4"/>
    <w:rPr>
      <w:rFonts w:eastAsia="MS Mincho" w:cs="Times New Roman"/>
      <w:sz w:val="24"/>
    </w:rPr>
  </w:style>
  <w:style w:type="table" w:styleId="Table3Deffects1">
    <w:name w:val="Table 3D effects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544C4"/>
    <w:pPr>
      <w:jc w:val="both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544C4"/>
    <w:pPr>
      <w:jc w:val="both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JuHHeadChar">
    <w:name w:val="Ju_H_Head Char"/>
    <w:basedOn w:val="DefaultParagraphFont"/>
    <w:link w:val="ECHRTitle1"/>
    <w:uiPriority w:val="99"/>
    <w:locked/>
    <w:rsid w:val="00687DE0"/>
    <w:rPr>
      <w:rFonts w:ascii="Times New Roman" w:eastAsia="MS Mincho" w:hAnsi="Times New Roman" w:cs="Times New Roman"/>
      <w:sz w:val="28"/>
    </w:rPr>
  </w:style>
  <w:style w:type="character" w:customStyle="1" w:styleId="JuParaChar">
    <w:name w:val="Ju_Para Char"/>
    <w:basedOn w:val="DefaultParagraphFont"/>
    <w:link w:val="ECHRPara"/>
    <w:uiPriority w:val="99"/>
    <w:locked/>
    <w:rsid w:val="00687DE0"/>
    <w:rPr>
      <w:rFonts w:eastAsia="MS Mincho" w:cs="Times New Roman"/>
      <w:sz w:val="24"/>
    </w:rPr>
  </w:style>
  <w:style w:type="character" w:customStyle="1" w:styleId="JuJudgesChar">
    <w:name w:val="Ju_Judges Char"/>
    <w:basedOn w:val="DefaultParagraphFont"/>
    <w:link w:val="ECHRDecisionBody"/>
    <w:uiPriority w:val="99"/>
    <w:locked/>
    <w:rsid w:val="00687DE0"/>
    <w:rPr>
      <w:rFonts w:eastAsia="MS Mincho" w:cs="Times New Roman"/>
      <w:sz w:val="24"/>
    </w:rPr>
  </w:style>
  <w:style w:type="numbering" w:styleId="111111">
    <w:name w:val="Outline List 2"/>
    <w:basedOn w:val="NoList"/>
    <w:locked/>
    <w:rsid w:val="007D087E"/>
    <w:pPr>
      <w:numPr>
        <w:numId w:val="32"/>
      </w:numPr>
    </w:pPr>
  </w:style>
  <w:style w:type="numbering" w:styleId="1ai">
    <w:name w:val="Outline List 1"/>
    <w:basedOn w:val="NoList"/>
    <w:locked/>
    <w:rsid w:val="007D087E"/>
    <w:pPr>
      <w:numPr>
        <w:numId w:val="33"/>
      </w:numPr>
    </w:pPr>
  </w:style>
  <w:style w:type="numbering" w:styleId="ArticleSection">
    <w:name w:val="Outline List 3"/>
    <w:basedOn w:val="NoList"/>
    <w:locked/>
    <w:rsid w:val="007D087E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493</Words>
  <Characters>2815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dc:description/>
  <cp:lastModifiedBy/>
  <cp:revision>2</cp:revision>
  <dcterms:created xsi:type="dcterms:W3CDTF">2014-08-08T12:29:00Z</dcterms:created>
  <dcterms:modified xsi:type="dcterms:W3CDTF">2014-08-08T12:29:00Z</dcterms:modified>
  <cp:category>ECHR Template</cp:category>
</cp:coreProperties>
</file>